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723" w:firstLineChars="200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教师教育学院第十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sz w:val="36"/>
          <w:szCs w:val="36"/>
        </w:rPr>
        <w:t>届团委学生会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723" w:firstLineChars="20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人事结构及职责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一、人事结构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主席团设团委副书记 1 名，主席 1 名，副主席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sz w:val="24"/>
          <w:szCs w:val="24"/>
        </w:rPr>
        <w:t>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共有办公室、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党务中心</w:t>
      </w:r>
      <w:r>
        <w:rPr>
          <w:rFonts w:hint="default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务</w:t>
      </w:r>
      <w:r>
        <w:rPr>
          <w:rFonts w:hint="eastAsia" w:ascii="仿宋" w:hAnsi="仿宋" w:eastAsia="仿宋" w:cs="仿宋"/>
          <w:sz w:val="24"/>
          <w:szCs w:val="24"/>
        </w:rPr>
        <w:t>中心、新闻中心、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综评</w:t>
      </w:r>
      <w:r>
        <w:rPr>
          <w:rFonts w:hint="eastAsia" w:ascii="仿宋" w:hAnsi="仿宋" w:eastAsia="仿宋" w:cs="仿宋"/>
          <w:sz w:val="24"/>
          <w:szCs w:val="24"/>
        </w:rPr>
        <w:t>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科创部</w:t>
      </w:r>
      <w:r>
        <w:rPr>
          <w:rFonts w:hint="eastAsia" w:ascii="仿宋" w:hAnsi="仿宋" w:eastAsia="仿宋" w:cs="仿宋"/>
          <w:sz w:val="24"/>
          <w:szCs w:val="24"/>
        </w:rPr>
        <w:t>、文艺部、纪检部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、生活部</w:t>
      </w:r>
      <w:r>
        <w:rPr>
          <w:rFonts w:hint="eastAsia" w:ascii="仿宋" w:hAnsi="仿宋" w:eastAsia="仿宋" w:cs="仿宋"/>
          <w:sz w:val="24"/>
          <w:szCs w:val="24"/>
        </w:rPr>
        <w:t>、体育部、心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理</w:t>
      </w:r>
      <w:r>
        <w:rPr>
          <w:rFonts w:hint="eastAsia" w:ascii="仿宋" w:hAnsi="仿宋" w:eastAsia="仿宋" w:cs="仿宋"/>
          <w:sz w:val="24"/>
          <w:szCs w:val="24"/>
        </w:rPr>
        <w:t xml:space="preserve">部、实践部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个部门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各部门设部长 1 名，副部 2-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名，干事若干名。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二、各部门职责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团</w:t>
      </w:r>
      <w:bookmarkStart w:id="1" w:name="_GoBack"/>
      <w:bookmarkEnd w:id="1"/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总支副书记工作职责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在校团委</w:t>
      </w:r>
      <w: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指导下、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院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团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委的领导下</w:t>
      </w:r>
      <w:r>
        <w:rPr>
          <w:rFonts w:hint="eastAsia" w:ascii="仿宋" w:hAnsi="仿宋" w:eastAsia="仿宋" w:cs="仿宋"/>
          <w:sz w:val="24"/>
          <w:szCs w:val="24"/>
        </w:rPr>
        <w:t>，结合学院实际情况，围绕学生的培养目标，研究并提出</w:t>
      </w:r>
      <w: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  <w:t>院团委</w:t>
      </w:r>
      <w:r>
        <w:rPr>
          <w:rFonts w:hint="eastAsia" w:ascii="仿宋" w:hAnsi="仿宋" w:eastAsia="仿宋" w:cs="仿宋"/>
          <w:sz w:val="24"/>
          <w:szCs w:val="24"/>
        </w:rPr>
        <w:t>工作方案，制订并实施年度或学期的工作计划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2.做好党的助手和后备军，坚决执行党的方针、政策，积极响应党的号召，做到党总支有号召，团总支有行动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3.掌握青年团员的思想、学习、工作情况，配合院党总支的工作， 做好经常性的思想政治工作，开展有益于发展团员身心健康的各项活动，代表和维护青年学生利益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4.做好每学期工作计划、总结以往工作，广泛听取意见，并吸纳好的建议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5.负责在团员青年中开展定期、有组织、有计划的政治学习活动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营造积极的政治学习氛围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6.做好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院团委</w:t>
      </w:r>
      <w:r>
        <w:rPr>
          <w:rFonts w:hint="eastAsia" w:ascii="仿宋" w:hAnsi="仿宋" w:eastAsia="仿宋" w:cs="仿宋"/>
          <w:sz w:val="24"/>
          <w:szCs w:val="24"/>
        </w:rPr>
        <w:t>自身的组织建设和作风建设，发挥集体领导作用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协助学生会其他部门的工作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.加强同其他学院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院团委</w:t>
      </w:r>
      <w:r>
        <w:rPr>
          <w:rFonts w:hint="eastAsia" w:ascii="仿宋" w:hAnsi="仿宋" w:eastAsia="仿宋" w:cs="仿宋"/>
          <w:sz w:val="24"/>
          <w:szCs w:val="24"/>
        </w:rPr>
        <w:t>、学生会及其他部门的横向联系，加强交流，促进工作的开展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.主持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院团委</w:t>
      </w:r>
      <w:r>
        <w:rPr>
          <w:rFonts w:hint="eastAsia" w:ascii="仿宋" w:hAnsi="仿宋" w:eastAsia="仿宋" w:cs="仿宋"/>
          <w:sz w:val="24"/>
          <w:szCs w:val="24"/>
        </w:rPr>
        <w:t>日常工作，完成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上级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下发</w:t>
      </w:r>
      <w:r>
        <w:rPr>
          <w:rFonts w:hint="eastAsia" w:ascii="仿宋" w:hAnsi="仿宋" w:eastAsia="仿宋" w:cs="仿宋"/>
          <w:sz w:val="24"/>
          <w:szCs w:val="24"/>
        </w:rPr>
        <w:t>的其它任务。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（二）学生会主席工作职责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1.负责主持学生会的全盘工作，参与系部有关学生事务的管理， 维护学生利益，指导、帮助、督促学生会各职能部门开展工作，协调各方面关系，及时处理有关学生会管理组织、内部成员调配、大型活动的统筹安排等具体问题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2.研究决定学生会建设、改革、发展以及管理工作的指导思想和重大问题，及时向院党委汇报学生会工作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3.负责学生会内部的思想、组织、制度和作风建设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4.按时做出学生会工作计划，定期做好学生会工作总结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5.定期召开部长联席会议，不定期召开部长、班长会议，听取工作汇报及布置工作任务，广泛听取意见和建议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6.全权监督指导学生会各部门所承办的大型活动，并带领各部门干部走出去请进来，吸取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校、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兄弟院</w:t>
      </w:r>
      <w:r>
        <w:rPr>
          <w:rFonts w:hint="eastAsia" w:ascii="仿宋" w:hAnsi="仿宋" w:eastAsia="仿宋" w:cs="仿宋"/>
          <w:sz w:val="24"/>
          <w:szCs w:val="24"/>
        </w:rPr>
        <w:t>的工作经验教训，促进学生会的完善和发展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7.组织检查各部门工作，团结学生会的各部门成员，及时发现、解决存在的问题和工作矛盾，加强学生会的凝聚力，以利于工作的顺利有效的开展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8.负责组织开展学生会的对外联络，对外合作。督促、指导副主席做好分管部门的工作，组织学生会的活动、培训和学习。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（三）学生会副主席工作职责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学生会副主席是主席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与团总支副书记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的得力助手和参谋，协助主席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与团总支副书记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做好所分管部门的工作，积极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实施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主席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与团总支副书记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的意见和决定。当主席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与团总支副书记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工作出现不妥或遗漏时，应及时给予提示与提醒，以便工作顺利进行，要团结所分管部门的成员，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工作中坚持原则，身先士卒，与同学打成一片，不做甩手干部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2.负责指导、管理学院的各类社团，如全院学生社团的申请登记、注册审批等组织管理工作。建设好学院社团社长间交流互通的平台， 并做好社团对外宣传工作，加强社团管理工作学习,增进社团之间的相互交流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3.加强院社团与校社团联合会的协调与联系，做好年度学院优秀社团的评比工作，组织申报省级、校级优秀学生社团工作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.坚持参加分管部门的工作和活动，并给予指导和帮助，及时向主席汇报所分管部门的工作情况，写出工作计划和总结</w:t>
      </w:r>
      <w: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5.当遇到突发事情而主席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或团总支副书记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不在场时，副主席要履行主席的一切职责，及时解决或缓解问题，并尽快向主席</w:t>
      </w:r>
      <w: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团总支副书记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或上级部门汇报情况</w:t>
      </w:r>
      <w: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6.完成主席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与团总支副书记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临时交办的各项工作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任务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（四）办公室工作职责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1.负责起草学生会的有关文件、奖状荣誉证书及第二课堂加分证明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2.负责学生会物品管理，及时登记 6-506 物品租借情况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负责在钉钉上进行相关场地的租借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3.负责学工办值班人员的安排，并协助老师做好档案的整理、分类，如录入贫困生信息以及学生医保信息等工作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4.做好院学生会组织的评优工作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5.办公室主任负责学生会经费的管理，对任何需要使用经费的活动和项目进行收集，并交由主席团审批，做好日常支出的记账工作。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zh-CN"/>
        </w:rPr>
        <w:t>6.下属</w:t>
      </w:r>
      <w:r>
        <w:rPr>
          <w:rFonts w:hint="eastAsia" w:ascii="仿宋" w:hAnsi="仿宋" w:eastAsia="仿宋" w:cs="仿宋"/>
          <w:kern w:val="0"/>
          <w:sz w:val="24"/>
          <w:szCs w:val="24"/>
          <w:lang w:val="zh-CN" w:eastAsia="zh-CN" w:bidi="zh-CN"/>
        </w:rPr>
        <w:t>调研工作组：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zh-CN"/>
        </w:rPr>
        <w:t>主要工作内容是立足校园，围绕师生关切的问题和社会热点，开展问卷调查、访谈等，及时了解师生的学习、生活、工作状况及思想动态，聚焦问题、分析原因、找准对策，形成科学的调研报告，为学院更好地开展学生工作提供决策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（五）党</w:t>
      </w:r>
      <w:r>
        <w:rPr>
          <w:rFonts w:hint="eastAsia" w:ascii="仿宋" w:hAnsi="仿宋" w:eastAsia="仿宋" w:cs="仿宋"/>
          <w:b/>
          <w:sz w:val="28"/>
          <w:szCs w:val="28"/>
          <w:lang w:val="en-US"/>
        </w:rPr>
        <w:t>务</w:t>
      </w:r>
      <w:r>
        <w:rPr>
          <w:rFonts w:hint="default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团</w:t>
      </w:r>
      <w:r>
        <w:rPr>
          <w:rFonts w:hint="eastAsia" w:ascii="仿宋" w:hAnsi="仿宋" w:eastAsia="仿宋" w:cs="仿宋"/>
          <w:b/>
          <w:sz w:val="28"/>
          <w:szCs w:val="28"/>
          <w:lang w:val="en-US"/>
        </w:rPr>
        <w:t>务</w:t>
      </w:r>
      <w:r>
        <w:rPr>
          <w:rFonts w:hint="eastAsia" w:ascii="仿宋" w:hAnsi="仿宋" w:eastAsia="仿宋" w:cs="仿宋"/>
          <w:b/>
          <w:sz w:val="28"/>
          <w:szCs w:val="28"/>
        </w:rPr>
        <w:t>中心工作职责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1.负责全院入党发展推优相关事宜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2.协助团副完成团的相关日常工作，如发展团员、团费收缴、团员证的注册等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3.加强与学院各班团支书的联系，对各班团支部组织生活、团队活动的指导和评估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4.档案管理工作,如毕业班学生党员、入党积极分子档案的封袋, 新生团员档案整理等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5.负责全院智慧团建的更新与完善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6.配合学院团委交代的其他事务。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（六）新闻中心工作职责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1.以学院网站、学院官方微信公众号、学院官方抖音号为主体，做好学院各项动态的网络传播。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2.负责学院各项重要活动的照片拍摄、录像拍摄，进行人物采访等并制作视频新闻。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3.负责学院各项活动的宣传喷绘、海报、特色物品等制作，扩大我院影响力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（七）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综评</w:t>
      </w:r>
      <w:r>
        <w:rPr>
          <w:rFonts w:hint="eastAsia" w:ascii="仿宋" w:hAnsi="仿宋" w:eastAsia="仿宋" w:cs="仿宋"/>
          <w:b/>
          <w:sz w:val="28"/>
          <w:szCs w:val="28"/>
        </w:rPr>
        <w:t>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1.主动配合学院做好教学改革和教学活动，认真收集同学对教学的建议和意见，组织好信息员队伍，并及时上报反馈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2.举办各类与学习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考编、考公类</w:t>
      </w:r>
      <w:r>
        <w:rPr>
          <w:rFonts w:hint="eastAsia" w:ascii="仿宋" w:hAnsi="仿宋" w:eastAsia="仿宋" w:cs="仿宋"/>
          <w:sz w:val="24"/>
          <w:szCs w:val="24"/>
        </w:rPr>
        <w:t>有关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讲座、讨论会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以及</w:t>
      </w:r>
      <w:r>
        <w:rPr>
          <w:rFonts w:hint="eastAsia" w:ascii="仿宋" w:hAnsi="仿宋" w:eastAsia="仿宋" w:cs="仿宋"/>
          <w:sz w:val="24"/>
          <w:szCs w:val="24"/>
        </w:rPr>
        <w:t>经验交流会等一系列活动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联系优秀学长学姐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返校进行经验分享</w:t>
      </w:r>
      <w:r>
        <w:rPr>
          <w:rFonts w:hint="eastAsia" w:ascii="仿宋" w:hAnsi="仿宋" w:eastAsia="仿宋" w:cs="仿宋"/>
          <w:sz w:val="24"/>
          <w:szCs w:val="24"/>
        </w:rPr>
        <w:t>，并统筹安排讲座相关事宜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3.负责主导计算综测、奖学金、优秀毕业生、优良学风班等各项成绩的工作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4.负责带领学院图书专员在校图书馆的指导下开展活动。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（八）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科创部工作职责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.负责组织和开展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教师教育学院师范生技能训练及比赛。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负责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组织教师教育学院学科竞赛及一系列科技创新活动的开展，如“大学生科技创新项目”、“挑战杯” 大赛、大学生职业生涯规划、</w:t>
      </w:r>
      <w:r>
        <w:rPr>
          <w:rFonts w:hint="eastAsia" w:ascii="仿宋" w:hAnsi="仿宋" w:eastAsia="仿宋" w:cs="仿宋"/>
          <w:sz w:val="24"/>
          <w:szCs w:val="24"/>
        </w:rPr>
        <w:t>“互联网＋”等大学生创新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设计大赛的</w:t>
      </w:r>
      <w:r>
        <w:rPr>
          <w:rFonts w:hint="eastAsia" w:ascii="仿宋" w:hAnsi="仿宋" w:eastAsia="仿宋" w:cs="仿宋"/>
          <w:sz w:val="24"/>
          <w:szCs w:val="24"/>
        </w:rPr>
        <w:t>宣传、组织和申报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3.举办各类与学科竞赛、创新创业有关的讲座，如举办学科竞赛经验分享会等。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4.激发学生创新思维，提升我校学生科技创新水平。为学院发掘、选拔、培训各年级有创新思维和创造潜力的学生。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28"/>
          <w:szCs w:val="28"/>
        </w:rPr>
        <w:t>）文艺部工作职责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1.协助学院完成学校组织开展的各项文艺活动，如运动会方阵、五四大合唱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2.结合学院实际，组织同学开展内容健康、积极向上、艺术性较强和符合专业特色的文化娱乐活动，如教师技能晚会、师德教育晚会、毕业生晚会、送老部长晚会等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3.联系和组织校内外各单位的文娱联欢活动，例如天妃宫演出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4.指导和帮助各班文娱委员开展工作。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sz w:val="28"/>
          <w:szCs w:val="28"/>
        </w:rPr>
        <w:t>）纪检部工作职责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1.材料信息汇总。包括节假日前后的留返校信息汇总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每月学生因病缺勤情况汇总、各班考勤情况汇总等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2.全院学生各项申请汇总。包括晚早晚自习免修申请、公假申请等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.纪律检查。包括早晚自习检查、日常课程查课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违反校纪校规的情况及时上报学院。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生活部</w:t>
      </w:r>
      <w:r>
        <w:rPr>
          <w:rFonts w:hint="eastAsia" w:ascii="仿宋" w:hAnsi="仿宋" w:eastAsia="仿宋" w:cs="仿宋"/>
          <w:b/>
          <w:sz w:val="28"/>
          <w:szCs w:val="28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1.材料信息汇总。包括</w:t>
      </w:r>
      <w:r>
        <w:rPr>
          <w:rFonts w:hint="eastAsia" w:ascii="仿宋" w:hAnsi="仿宋" w:eastAsia="仿宋" w:cs="仿宋"/>
          <w:sz w:val="24"/>
          <w:szCs w:val="24"/>
        </w:rPr>
        <w:t>学院住宿情况汇总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申请最美寝室和文明寝室信息汇总、</w:t>
      </w:r>
      <w:r>
        <w:rPr>
          <w:rFonts w:hint="eastAsia" w:ascii="仿宋" w:hAnsi="仿宋" w:eastAsia="仿宋" w:cs="仿宋"/>
          <w:sz w:val="24"/>
          <w:szCs w:val="24"/>
        </w:rPr>
        <w:t>寒暑假留校申请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校外住宿申请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2.配合学校经常性的开展学生</w:t>
      </w:r>
      <w:r>
        <w:rPr>
          <w:rFonts w:hint="eastAsia" w:ascii="仿宋" w:hAnsi="仿宋" w:eastAsia="仿宋" w:cs="仿宋"/>
          <w:sz w:val="24"/>
          <w:szCs w:val="24"/>
        </w:rPr>
        <w:t>安全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教育工作</w:t>
      </w:r>
      <w:r>
        <w:rPr>
          <w:rFonts w:hint="eastAsia" w:ascii="仿宋" w:hAnsi="仿宋" w:eastAsia="仿宋" w:cs="仿宋"/>
          <w:sz w:val="24"/>
          <w:szCs w:val="24"/>
        </w:rPr>
        <w:t>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预防</w:t>
      </w:r>
      <w:r>
        <w:rPr>
          <w:rFonts w:hint="eastAsia" w:ascii="仿宋" w:hAnsi="仿宋" w:eastAsia="仿宋" w:cs="仿宋"/>
          <w:sz w:val="24"/>
          <w:szCs w:val="24"/>
        </w:rPr>
        <w:t>电信诈骗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拆墙透绿后学生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出入校</w:t>
      </w:r>
      <w:r>
        <w:rPr>
          <w:rFonts w:hint="eastAsia" w:ascii="仿宋" w:hAnsi="仿宋" w:eastAsia="仿宋" w:cs="仿宋"/>
          <w:sz w:val="24"/>
          <w:szCs w:val="24"/>
        </w:rPr>
        <w:t>安全等业务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卫生检查。包括教室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寝室卫生检查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寝室</w:t>
      </w:r>
      <w:r>
        <w:rPr>
          <w:rFonts w:hint="eastAsia" w:ascii="仿宋" w:hAnsi="仿宋" w:eastAsia="仿宋" w:cs="仿宋"/>
          <w:sz w:val="24"/>
          <w:szCs w:val="24"/>
        </w:rPr>
        <w:t>纪律检查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包括夜不归寝检查、违规电器检查等，违反校纪校规的情况及时上报学院。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5.学生住宿信息管理。包括新生住宿安排和系统导入、毕业生住宿导出、以及学生寝室的个别调整。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）体育部工作职责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1.带领学院学生积极参加学校的各类大型体育活动，为热爱运动的同学提供交流和切磋的平台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2.加强体育部的组织思想建设，严格要求自己以身作则。组织群众性体育活动，帮助同学们增强体质，活跃校园生活，举办各类业余体育比赛，并倡导良好赛风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3.组建好学院的篮球队、足球队、田径队。有计划、有步骤的开展训练，定期召开各队队长例会，合理安排训练、比赛时间，制定出比赛规则、奖励措施，提倡“友谊第一，比赛第二”的赛风。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）心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 w:cs="仿宋"/>
          <w:b/>
          <w:sz w:val="28"/>
          <w:szCs w:val="28"/>
        </w:rPr>
        <w:t>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1.协助学院做好新生心理普查工作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2.每月收集晴雨表，与心理委员密切联系，关注学院各班学生的心理状态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3.负责举办新生入泮礼活动，依托孔氏南宗家庙师德养成教育基地，开展系列活动促进师范生师德养成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4.组织心理类的活动，普及心理健康知识，例如新生破冰团辅，学生会新干事素质拓展等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5.组织进行大学生校园心理剧选拔赛，推荐优秀班级参加校级心理剧比赛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6.负责运动会鲜花方阵的排练。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）实践部工作职责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1.构建学院与校青志总队、社会联系的桥梁，组织开展一系列适合教院学子的志愿活动，为热衷于服务社会的广大同学提供一个实践的平台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2.收集班级暑期社会实践、雷锋月志愿活动的策划和总结材料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3.组织开展院内志愿月、雷锋月、暑期社会实践活动等大型社会实践活动，并进行相关宣传与评比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4.与青志对接，每个月上交学院暖风志愿队的志愿活动总结，配合青志完成一系列的志愿活动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5.负责学院志愿队的志愿汇平台管理，审核班级志愿活动平台数据，确保志愿汇数据真实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yellow"/>
          <w:lang w:val="en-US" w:eastAsia="zh-CN"/>
        </w:rPr>
        <w:sectPr>
          <w:pgSz w:w="11910" w:h="16840"/>
          <w:pgMar w:top="1500" w:right="1560" w:bottom="280" w:left="1680" w:header="720" w:footer="720" w:gutter="0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</w:rPr>
        <w:t>6.负责开展对外联络工作，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如联系衢州市青少年宫、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康复中心、敬老院。</w:t>
      </w:r>
    </w:p>
    <w:p>
      <w:pPr>
        <w:keepNext w:val="0"/>
        <w:keepLines w:val="0"/>
        <w:pageBreakBefore w:val="0"/>
        <w:widowControl w:val="0"/>
        <w:tabs>
          <w:tab w:val="left" w:pos="18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DRmMDA3MzE1ZDA0MjU3NmRhZDJlZjkwZjk1MjIifQ=="/>
  </w:docVars>
  <w:rsids>
    <w:rsidRoot w:val="00000000"/>
    <w:rsid w:val="2773016F"/>
    <w:rsid w:val="291D33A2"/>
    <w:rsid w:val="32CD21A1"/>
    <w:rsid w:val="37E3652E"/>
    <w:rsid w:val="384579EE"/>
    <w:rsid w:val="391B28E0"/>
    <w:rsid w:val="433541E7"/>
    <w:rsid w:val="4DA61CB2"/>
    <w:rsid w:val="4FA44313"/>
    <w:rsid w:val="510E2B93"/>
    <w:rsid w:val="593C2FFC"/>
    <w:rsid w:val="78BB4E35"/>
    <w:rsid w:val="A73FC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4"/>
      <w:szCs w:val="22"/>
      <w:lang w:val="zh-CN" w:eastAsia="zh-CN" w:bidi="zh-CN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ind w:left="120" w:firstLine="559"/>
    </w:pPr>
    <w:rPr>
      <w:sz w:val="28"/>
      <w:szCs w:val="28"/>
    </w:r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正文文本 Char"/>
    <w:basedOn w:val="5"/>
    <w:link w:val="2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customStyle="1" w:styleId="7">
    <w:name w:val="Heading 1"/>
    <w:basedOn w:val="1"/>
    <w:qFormat/>
    <w:uiPriority w:val="1"/>
    <w:pPr>
      <w:ind w:left="120"/>
      <w:outlineLvl w:val="1"/>
    </w:pPr>
    <w:rPr>
      <w:rFonts w:ascii="微软雅黑" w:hAnsi="微软雅黑" w:eastAsia="微软雅黑" w:cs="微软雅黑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3574</Words>
  <Characters>3653</Characters>
  <Paragraphs>95</Paragraphs>
  <TotalTime>33</TotalTime>
  <ScaleCrop>false</ScaleCrop>
  <LinksUpToDate>false</LinksUpToDate>
  <CharactersWithSpaces>3671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2020-05-20T00:17:00Z</dcterms:created>
  <dc:creator>Windows 用户</dc:creator>
  <cp:lastModifiedBy>EILI</cp:lastModifiedBy>
  <dcterms:modified xsi:type="dcterms:W3CDTF">2025-02-18T02:37:50Z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39EFAF9753D64893860F7CA0211C3D66_13</vt:lpwstr>
  </property>
  <property fmtid="{D5CDD505-2E9C-101B-9397-08002B2CF9AE}" pid="4" name="KSOTemplateDocerSaveRecord">
    <vt:lpwstr>eyJoZGlkIjoiYWMwZDUxNWRmMTJkOGRjMDQ0OTFmNmVkZmEyMDVhNWIiLCJ1c2VySWQiOiIxNDA2MDE3MTU5In0=</vt:lpwstr>
  </property>
</Properties>
</file>